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40"/>
      </w:pPr>
      <w:r>
        <w:rPr>
          <w:color w:val="4338CA"/>
          <w:sz w:val="28"/>
          <w:szCs w:val="28"/>
          <w:b w:val="1"/>
          <w:bCs w:val="1"/>
        </w:rPr>
        <w:t xml:space="preserve">LAUDO DE VISTORIA DE IMÓVEL</w:t>
      </w:r>
    </w:p>
    <w:p>
      <w:pPr>
        <w:jc w:val="center"/>
        <w:spacing w:after="120"/>
      </w:pPr>
      <w:r>
        <w:rPr>
          <w:color w:val="555555"/>
          <w:sz w:val="16"/>
          <w:szCs w:val="16"/>
        </w:rPr>
        <w:t xml:space="preserve">Anexo ao contrato de locação. Preencher na entrega das chaves (entrada) e na devolução (saída).</w:t>
      </w:r>
    </w:p>
    <w:p>
      <w:pPr>
        <w:spacing w:after="120"/>
      </w:pPr>
      <w:r>
        <w:rPr>
          <w:sz w:val="20"/>
          <w:szCs w:val="20"/>
          <w:b w:val="1"/>
          <w:bCs w:val="1"/>
        </w:rPr>
        <w:t xml:space="preserve">Tipo de vistoria:   (  ) Entrada     (  ) Saída     (  ) Intermediária</w:t>
      </w:r>
    </w:p>
    <w:p>
      <w:pPr>
        <w:pStyle w:val="pSec"/>
      </w:pPr>
      <w:r>
        <w:rPr>
          <w:color w:val="4338CA"/>
          <w:sz w:val="22"/>
          <w:szCs w:val="22"/>
          <w:b w:val="1"/>
          <w:bCs w:val="1"/>
        </w:rPr>
        <w:t xml:space="preserve">1. Identificação</w:t>
      </w:r>
    </w:p>
    <w:tbl>
      <w:tblGrid>
        <w:gridCol w:w="3400" w:type="dxa"/>
        <w:gridCol w:w="6805" w:type="dxa"/>
      </w:tblGrid>
      <w:tblPr>
        <w:tblW w:w="5000" w:type="pct"/>
        <w:tblLayout w:type="autofit"/>
        <w:tblCellMar>
          <w:top w:w="50" w:type="dxa"/>
          <w:left w:w="50" w:type="dxa"/>
          <w:right w:w="50" w:type="dxa"/>
          <w:bottom w:w="50" w:type="dxa"/>
        </w:tblCellMar>
        <w:tblBorders>
          <w:top w:val="single" w:sz="4" w:color="A3A3A3"/>
          <w:left w:val="single" w:sz="4" w:color="A3A3A3"/>
          <w:right w:val="single" w:sz="4" w:color="A3A3A3"/>
          <w:bottom w:val="single" w:sz="4" w:color="A3A3A3"/>
          <w:insideH w:val="single" w:sz="4" w:color="A3A3A3"/>
          <w:insideV w:val="single" w:sz="4" w:color="A3A3A3"/>
        </w:tblBorders>
      </w:tblPr>
      <w:tr>
        <w:trPr>
          <w:trHeight w:val="425.19685039370074" w:hRule="atLeast"/>
        </w:trPr>
        <w:tc>
          <w:tcPr>
            <w:tcW w:w="3400" w:type="dxa"/>
            <w:shd w:val="clear" w:fill="EDE9FE"/>
            <w:noWrap/>
          </w:tcPr>
          <w:p>
            <w:pPr>
              <w:pStyle w:val="pTight"/>
            </w:pPr>
            <w:r>
              <w:rPr>
                <w:b w:val="1"/>
                <w:bCs w:val="1"/>
              </w:rPr>
              <w:t xml:space="preserve">Endereço do imóvel</w:t>
            </w:r>
          </w:p>
        </w:tc>
        <w:tc>
          <w:tcPr>
            <w:tcW w:w="680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425.19685039370074" w:hRule="atLeast"/>
        </w:trPr>
        <w:tc>
          <w:tcPr>
            <w:tcW w:w="3400" w:type="dxa"/>
            <w:shd w:val="clear" w:fill="EDE9FE"/>
            <w:noWrap/>
          </w:tcPr>
          <w:p>
            <w:pPr>
              <w:pStyle w:val="pTight"/>
            </w:pPr>
            <w:r>
              <w:rPr>
                <w:b w:val="1"/>
                <w:bCs w:val="1"/>
              </w:rPr>
              <w:t xml:space="preserve">Contrato de locação nº e data</w:t>
            </w:r>
          </w:p>
        </w:tc>
        <w:tc>
          <w:tcPr>
            <w:tcW w:w="680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425.19685039370074" w:hRule="atLeast"/>
        </w:trPr>
        <w:tc>
          <w:tcPr>
            <w:tcW w:w="3400" w:type="dxa"/>
            <w:shd w:val="clear" w:fill="EDE9FE"/>
            <w:noWrap/>
          </w:tcPr>
          <w:p>
            <w:pPr>
              <w:pStyle w:val="pTight"/>
            </w:pPr>
            <w:r>
              <w:rPr>
                <w:b w:val="1"/>
                <w:bCs w:val="1"/>
              </w:rPr>
              <w:t xml:space="preserve">Locador(a)</w:t>
            </w:r>
          </w:p>
        </w:tc>
        <w:tc>
          <w:tcPr>
            <w:tcW w:w="680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425.19685039370074" w:hRule="atLeast"/>
        </w:trPr>
        <w:tc>
          <w:tcPr>
            <w:tcW w:w="3400" w:type="dxa"/>
            <w:shd w:val="clear" w:fill="EDE9FE"/>
            <w:noWrap/>
          </w:tcPr>
          <w:p>
            <w:pPr>
              <w:pStyle w:val="pTight"/>
            </w:pPr>
            <w:r>
              <w:rPr>
                <w:b w:val="1"/>
                <w:bCs w:val="1"/>
              </w:rPr>
              <w:t xml:space="preserve">Locatário(a)</w:t>
            </w:r>
          </w:p>
        </w:tc>
        <w:tc>
          <w:tcPr>
            <w:tcW w:w="680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425.19685039370074" w:hRule="atLeast"/>
        </w:trPr>
        <w:tc>
          <w:tcPr>
            <w:tcW w:w="3400" w:type="dxa"/>
            <w:shd w:val="clear" w:fill="EDE9FE"/>
            <w:noWrap/>
          </w:tcPr>
          <w:p>
            <w:pPr>
              <w:pStyle w:val="pTight"/>
            </w:pPr>
            <w:r>
              <w:rPr>
                <w:b w:val="1"/>
                <w:bCs w:val="1"/>
              </w:rPr>
              <w:t xml:space="preserve">Imobiliária ou vistoriador(a)</w:t>
            </w:r>
          </w:p>
        </w:tc>
        <w:tc>
          <w:tcPr>
            <w:tcW w:w="680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425.19685039370074" w:hRule="atLeast"/>
        </w:trPr>
        <w:tc>
          <w:tcPr>
            <w:tcW w:w="3400" w:type="dxa"/>
            <w:shd w:val="clear" w:fill="EDE9FE"/>
            <w:noWrap/>
          </w:tcPr>
          <w:p>
            <w:pPr>
              <w:pStyle w:val="pTight"/>
            </w:pPr>
            <w:r>
              <w:rPr>
                <w:b w:val="1"/>
                <w:bCs w:val="1"/>
              </w:rPr>
              <w:t xml:space="preserve">Data e hora da vistoria</w:t>
            </w:r>
          </w:p>
        </w:tc>
        <w:tc>
          <w:tcPr>
            <w:tcW w:w="680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425.19685039370074" w:hRule="atLeast"/>
        </w:trPr>
        <w:tc>
          <w:tcPr>
            <w:tcW w:w="3400" w:type="dxa"/>
            <w:shd w:val="clear" w:fill="EDE9FE"/>
            <w:noWrap/>
          </w:tcPr>
          <w:p>
            <w:pPr>
              <w:pStyle w:val="pTight"/>
            </w:pPr>
            <w:r>
              <w:rPr>
                <w:b w:val="1"/>
                <w:bCs w:val="1"/>
              </w:rPr>
              <w:t xml:space="preserve">Imóvel mobiliado:  (  ) Sim   (  ) Não</w:t>
            </w:r>
          </w:p>
        </w:tc>
        <w:tc>
          <w:tcPr>
            <w:tcW w:w="680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425.19685039370074" w:hRule="atLeast"/>
        </w:trPr>
        <w:tc>
          <w:tcPr>
            <w:tcW w:w="3400" w:type="dxa"/>
            <w:shd w:val="clear" w:fill="EDE9FE"/>
            <w:noWrap/>
          </w:tcPr>
          <w:p>
            <w:pPr>
              <w:pStyle w:val="pTight"/>
            </w:pPr>
            <w:r>
              <w:rPr>
                <w:b w:val="1"/>
                <w:bCs w:val="1"/>
              </w:rPr>
              <w:t xml:space="preserve">Nº de fotos anexadas</w:t>
            </w:r>
          </w:p>
        </w:tc>
        <w:tc>
          <w:tcPr>
            <w:tcW w:w="680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</w:tbl>
    <w:p>
      <w:pPr>
        <w:pStyle w:val="pSec"/>
      </w:pPr>
      <w:r>
        <w:rPr>
          <w:color w:val="4338CA"/>
          <w:sz w:val="22"/>
          <w:szCs w:val="22"/>
          <w:b w:val="1"/>
          <w:bCs w:val="1"/>
        </w:rPr>
        <w:t xml:space="preserve">2. Vistoria cômodo a cômodo</w:t>
      </w:r>
    </w:p>
    <w:p>
      <w:pPr>
        <w:spacing w:after="80"/>
      </w:pPr>
      <w:r>
        <w:rPr>
          <w:color w:val="555555"/>
          <w:sz w:val="16"/>
          <w:szCs w:val="16"/>
        </w:rPr>
        <w:t xml:space="preserve">Estado de cada item: (  ) Novo   (  ) Bom   (  ) Regular   (  ) Ruim. Na coluna "Foto nº", o número da foto correspondente no anexo fotográfico.</w:t>
      </w:r>
    </w:p>
    <w:tbl>
      <w:tblGrid>
        <w:gridCol w:w="2900" w:type="dxa"/>
        <w:gridCol w:w="3350" w:type="dxa"/>
        <w:gridCol w:w="2755" w:type="dxa"/>
        <w:gridCol w:w="1200" w:type="dxa"/>
      </w:tblGrid>
      <w:tblPr>
        <w:tblW w:w="5000" w:type="pct"/>
        <w:tblLayout w:type="autofit"/>
        <w:tblCellMar>
          <w:top w:w="50" w:type="dxa"/>
          <w:left w:w="50" w:type="dxa"/>
          <w:right w:w="50" w:type="dxa"/>
          <w:bottom w:w="50" w:type="dxa"/>
        </w:tblCellMar>
        <w:tblBorders>
          <w:top w:val="single" w:sz="4" w:color="A3A3A3"/>
          <w:left w:val="single" w:sz="4" w:color="A3A3A3"/>
          <w:right w:val="single" w:sz="4" w:color="A3A3A3"/>
          <w:bottom w:val="single" w:sz="4" w:color="A3A3A3"/>
          <w:insideH w:val="single" w:sz="4" w:color="A3A3A3"/>
          <w:insideV w:val="single" w:sz="4" w:color="A3A3A3"/>
        </w:tblBorders>
      </w:tblPr>
      <w:tr>
        <w:trPr>
          <w:cantSplit w:val="1"/>
        </w:trPr>
        <w:tc>
          <w:tcPr>
            <w:tcW w:w="10205" w:type="dxa"/>
            <w:shd w:val="clear" w:fill="6366F1"/>
            <w:gridSpan w:val="4"/>
            <w:noWrap/>
          </w:tcPr>
          <w:p>
            <w:pPr>
              <w:pStyle w:val="pTight"/>
            </w:pPr>
            <w:r>
              <w:rPr>
                <w:color w:val="FFFFFF"/>
                <w:b w:val="1"/>
                <w:bCs w:val="1"/>
              </w:rPr>
              <w:t xml:space="preserve">Sala</w:t>
            </w:r>
          </w:p>
        </w:tc>
      </w:tr>
      <w:tr>
        <w:trPr>
          <w:cantSplit w:val="1"/>
        </w:trPr>
        <w:tc>
          <w:tcPr>
            <w:tcW w:w="2900" w:type="dxa"/>
            <w:shd w:val="clear" w:fill="EDE9FE"/>
            <w:noWrap/>
          </w:tcPr>
          <w:p>
            <w:pPr>
              <w:pStyle w:val="pTight"/>
            </w:pPr>
            <w:r>
              <w:rPr>
                <w:b w:val="1"/>
                <w:bCs w:val="1"/>
              </w:rPr>
              <w:t xml:space="preserve">Item</w:t>
            </w:r>
          </w:p>
        </w:tc>
        <w:tc>
          <w:tcPr>
            <w:tcW w:w="3350" w:type="dxa"/>
            <w:shd w:val="clear" w:fill="EDE9FE"/>
            <w:noWrap/>
          </w:tcPr>
          <w:p>
            <w:pPr>
              <w:pStyle w:val="pTight"/>
            </w:pPr>
            <w:r>
              <w:rPr>
                <w:b w:val="1"/>
                <w:bCs w:val="1"/>
              </w:rPr>
              <w:t xml:space="preserve">Estado</w:t>
            </w:r>
          </w:p>
        </w:tc>
        <w:tc>
          <w:tcPr>
            <w:tcW w:w="2755" w:type="dxa"/>
            <w:shd w:val="clear" w:fill="EDE9FE"/>
            <w:noWrap/>
          </w:tcPr>
          <w:p>
            <w:pPr>
              <w:pStyle w:val="pTight"/>
            </w:pPr>
            <w:r>
              <w:rPr>
                <w:b w:val="1"/>
                <w:bCs w:val="1"/>
              </w:rPr>
              <w:t xml:space="preserve">Observação</w:t>
            </w:r>
          </w:p>
        </w:tc>
        <w:tc>
          <w:tcPr>
            <w:tcW w:w="1200" w:type="dxa"/>
            <w:shd w:val="clear" w:fill="EDE9FE"/>
            <w:noWrap/>
          </w:tcPr>
          <w:p>
            <w:pPr>
              <w:pStyle w:val="pTight"/>
            </w:pPr>
            <w:r>
              <w:rPr>
                <w:b w:val="1"/>
                <w:bCs w:val="1"/>
              </w:rPr>
              <w:t xml:space="preserve">Foto nº</w:t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/>
              <w:t xml:space="preserve">Piso e rodapé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/>
              <w:t xml:space="preserve">Paredes e pintura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/>
              <w:t xml:space="preserve">Teto e forro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/>
              <w:t xml:space="preserve">Porta de entrada e fechadura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/>
              <w:t xml:space="preserve">Janelas, vidros e persianas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/>
              <w:t xml:space="preserve">Tomadas, interruptores e luminárias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>
                <w:color w:val="777777"/>
              </w:rPr>
              <w:t xml:space="preserve">Outro: ______________________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cantSplit w:val="1"/>
        </w:trPr>
        <w:tc>
          <w:tcPr>
            <w:tcW w:w="10205" w:type="dxa"/>
            <w:shd w:val="clear" w:fill="6366F1"/>
            <w:gridSpan w:val="4"/>
            <w:noWrap/>
          </w:tcPr>
          <w:p>
            <w:pPr>
              <w:pStyle w:val="pTight"/>
            </w:pPr>
            <w:r>
              <w:rPr>
                <w:color w:val="FFFFFF"/>
                <w:b w:val="1"/>
                <w:bCs w:val="1"/>
              </w:rPr>
              <w:t xml:space="preserve">Quarto 1</w:t>
            </w:r>
          </w:p>
        </w:tc>
      </w:tr>
      <w:tr>
        <w:trPr>
          <w:cantSplit w:val="1"/>
        </w:trPr>
        <w:tc>
          <w:tcPr>
            <w:tcW w:w="2900" w:type="dxa"/>
            <w:shd w:val="clear" w:fill="EDE9FE"/>
            <w:noWrap/>
          </w:tcPr>
          <w:p>
            <w:pPr>
              <w:pStyle w:val="pTight"/>
            </w:pPr>
            <w:r>
              <w:rPr>
                <w:b w:val="1"/>
                <w:bCs w:val="1"/>
              </w:rPr>
              <w:t xml:space="preserve">Item</w:t>
            </w:r>
          </w:p>
        </w:tc>
        <w:tc>
          <w:tcPr>
            <w:tcW w:w="3350" w:type="dxa"/>
            <w:shd w:val="clear" w:fill="EDE9FE"/>
            <w:noWrap/>
          </w:tcPr>
          <w:p>
            <w:pPr>
              <w:pStyle w:val="pTight"/>
            </w:pPr>
            <w:r>
              <w:rPr>
                <w:b w:val="1"/>
                <w:bCs w:val="1"/>
              </w:rPr>
              <w:t xml:space="preserve">Estado</w:t>
            </w:r>
          </w:p>
        </w:tc>
        <w:tc>
          <w:tcPr>
            <w:tcW w:w="2755" w:type="dxa"/>
            <w:shd w:val="clear" w:fill="EDE9FE"/>
            <w:noWrap/>
          </w:tcPr>
          <w:p>
            <w:pPr>
              <w:pStyle w:val="pTight"/>
            </w:pPr>
            <w:r>
              <w:rPr>
                <w:b w:val="1"/>
                <w:bCs w:val="1"/>
              </w:rPr>
              <w:t xml:space="preserve">Observação</w:t>
            </w:r>
          </w:p>
        </w:tc>
        <w:tc>
          <w:tcPr>
            <w:tcW w:w="1200" w:type="dxa"/>
            <w:shd w:val="clear" w:fill="EDE9FE"/>
            <w:noWrap/>
          </w:tcPr>
          <w:p>
            <w:pPr>
              <w:pStyle w:val="pTight"/>
            </w:pPr>
            <w:r>
              <w:rPr>
                <w:b w:val="1"/>
                <w:bCs w:val="1"/>
              </w:rPr>
              <w:t xml:space="preserve">Foto nº</w:t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/>
              <w:t xml:space="preserve">Piso e rodapé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/>
              <w:t xml:space="preserve">Paredes e pintura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/>
              <w:t xml:space="preserve">Teto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/>
              <w:t xml:space="preserve">Porta e fechadura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/>
              <w:t xml:space="preserve">Janela e vidros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/>
              <w:t xml:space="preserve">Tomadas e luminárias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/>
              <w:t xml:space="preserve">Armário embutido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>
                <w:color w:val="777777"/>
              </w:rPr>
              <w:t xml:space="preserve">Outro: ______________________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cantSplit w:val="1"/>
        </w:trPr>
        <w:tc>
          <w:tcPr>
            <w:tcW w:w="10205" w:type="dxa"/>
            <w:shd w:val="clear" w:fill="6366F1"/>
            <w:gridSpan w:val="4"/>
            <w:noWrap/>
          </w:tcPr>
          <w:p>
            <w:pPr>
              <w:pStyle w:val="pTight"/>
            </w:pPr>
            <w:r>
              <w:rPr>
                <w:color w:val="FFFFFF"/>
                <w:b w:val="1"/>
                <w:bCs w:val="1"/>
              </w:rPr>
              <w:t xml:space="preserve">Quarto 2</w:t>
            </w:r>
          </w:p>
        </w:tc>
      </w:tr>
      <w:tr>
        <w:trPr>
          <w:cantSplit w:val="1"/>
        </w:trPr>
        <w:tc>
          <w:tcPr>
            <w:tcW w:w="2900" w:type="dxa"/>
            <w:shd w:val="clear" w:fill="EDE9FE"/>
            <w:noWrap/>
          </w:tcPr>
          <w:p>
            <w:pPr>
              <w:pStyle w:val="pTight"/>
            </w:pPr>
            <w:r>
              <w:rPr>
                <w:b w:val="1"/>
                <w:bCs w:val="1"/>
              </w:rPr>
              <w:t xml:space="preserve">Item</w:t>
            </w:r>
          </w:p>
        </w:tc>
        <w:tc>
          <w:tcPr>
            <w:tcW w:w="3350" w:type="dxa"/>
            <w:shd w:val="clear" w:fill="EDE9FE"/>
            <w:noWrap/>
          </w:tcPr>
          <w:p>
            <w:pPr>
              <w:pStyle w:val="pTight"/>
            </w:pPr>
            <w:r>
              <w:rPr>
                <w:b w:val="1"/>
                <w:bCs w:val="1"/>
              </w:rPr>
              <w:t xml:space="preserve">Estado</w:t>
            </w:r>
          </w:p>
        </w:tc>
        <w:tc>
          <w:tcPr>
            <w:tcW w:w="2755" w:type="dxa"/>
            <w:shd w:val="clear" w:fill="EDE9FE"/>
            <w:noWrap/>
          </w:tcPr>
          <w:p>
            <w:pPr>
              <w:pStyle w:val="pTight"/>
            </w:pPr>
            <w:r>
              <w:rPr>
                <w:b w:val="1"/>
                <w:bCs w:val="1"/>
              </w:rPr>
              <w:t xml:space="preserve">Observação</w:t>
            </w:r>
          </w:p>
        </w:tc>
        <w:tc>
          <w:tcPr>
            <w:tcW w:w="1200" w:type="dxa"/>
            <w:shd w:val="clear" w:fill="EDE9FE"/>
            <w:noWrap/>
          </w:tcPr>
          <w:p>
            <w:pPr>
              <w:pStyle w:val="pTight"/>
            </w:pPr>
            <w:r>
              <w:rPr>
                <w:b w:val="1"/>
                <w:bCs w:val="1"/>
              </w:rPr>
              <w:t xml:space="preserve">Foto nº</w:t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/>
              <w:t xml:space="preserve">Piso e rodapé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/>
              <w:t xml:space="preserve">Paredes e pintura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/>
              <w:t xml:space="preserve">Teto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/>
              <w:t xml:space="preserve">Porta e fechadura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/>
              <w:t xml:space="preserve">Janela e vidros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/>
              <w:t xml:space="preserve">Tomadas e luminárias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/>
              <w:t xml:space="preserve">Armário embutido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>
                <w:color w:val="777777"/>
              </w:rPr>
              <w:t xml:space="preserve">Outro: ______________________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cantSplit w:val="1"/>
        </w:trPr>
        <w:tc>
          <w:tcPr>
            <w:tcW w:w="10205" w:type="dxa"/>
            <w:shd w:val="clear" w:fill="6366F1"/>
            <w:gridSpan w:val="4"/>
            <w:noWrap/>
          </w:tcPr>
          <w:p>
            <w:pPr>
              <w:pStyle w:val="pTight"/>
            </w:pPr>
            <w:r>
              <w:rPr>
                <w:color w:val="FFFFFF"/>
                <w:b w:val="1"/>
                <w:bCs w:val="1"/>
              </w:rPr>
              <w:t xml:space="preserve">Cozinha</w:t>
            </w:r>
          </w:p>
        </w:tc>
      </w:tr>
      <w:tr>
        <w:trPr>
          <w:cantSplit w:val="1"/>
        </w:trPr>
        <w:tc>
          <w:tcPr>
            <w:tcW w:w="2900" w:type="dxa"/>
            <w:shd w:val="clear" w:fill="EDE9FE"/>
            <w:noWrap/>
          </w:tcPr>
          <w:p>
            <w:pPr>
              <w:pStyle w:val="pTight"/>
            </w:pPr>
            <w:r>
              <w:rPr>
                <w:b w:val="1"/>
                <w:bCs w:val="1"/>
              </w:rPr>
              <w:t xml:space="preserve">Item</w:t>
            </w:r>
          </w:p>
        </w:tc>
        <w:tc>
          <w:tcPr>
            <w:tcW w:w="3350" w:type="dxa"/>
            <w:shd w:val="clear" w:fill="EDE9FE"/>
            <w:noWrap/>
          </w:tcPr>
          <w:p>
            <w:pPr>
              <w:pStyle w:val="pTight"/>
            </w:pPr>
            <w:r>
              <w:rPr>
                <w:b w:val="1"/>
                <w:bCs w:val="1"/>
              </w:rPr>
              <w:t xml:space="preserve">Estado</w:t>
            </w:r>
          </w:p>
        </w:tc>
        <w:tc>
          <w:tcPr>
            <w:tcW w:w="2755" w:type="dxa"/>
            <w:shd w:val="clear" w:fill="EDE9FE"/>
            <w:noWrap/>
          </w:tcPr>
          <w:p>
            <w:pPr>
              <w:pStyle w:val="pTight"/>
            </w:pPr>
            <w:r>
              <w:rPr>
                <w:b w:val="1"/>
                <w:bCs w:val="1"/>
              </w:rPr>
              <w:t xml:space="preserve">Observação</w:t>
            </w:r>
          </w:p>
        </w:tc>
        <w:tc>
          <w:tcPr>
            <w:tcW w:w="1200" w:type="dxa"/>
            <w:shd w:val="clear" w:fill="EDE9FE"/>
            <w:noWrap/>
          </w:tcPr>
          <w:p>
            <w:pPr>
              <w:pStyle w:val="pTight"/>
            </w:pPr>
            <w:r>
              <w:rPr>
                <w:b w:val="1"/>
                <w:bCs w:val="1"/>
              </w:rPr>
              <w:t xml:space="preserve">Foto nº</w:t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/>
              <w:t xml:space="preserve">Piso e azulejos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/>
              <w:t xml:space="preserve">Paredes e teto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/>
              <w:t xml:space="preserve">Pia, cuba e torneira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/>
              <w:t xml:space="preserve">Bancada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/>
              <w:t xml:space="preserve">Armários e gabinete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/>
              <w:t xml:space="preserve">Ponto de gás e mangueira (validade)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/>
              <w:t xml:space="preserve">Tomadas e luminárias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/>
              <w:t xml:space="preserve">Exaustor ou coifa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>
                <w:color w:val="777777"/>
              </w:rPr>
              <w:t xml:space="preserve">Outro: ______________________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cantSplit w:val="1"/>
        </w:trPr>
        <w:tc>
          <w:tcPr>
            <w:tcW w:w="10205" w:type="dxa"/>
            <w:shd w:val="clear" w:fill="6366F1"/>
            <w:gridSpan w:val="4"/>
            <w:noWrap/>
          </w:tcPr>
          <w:p>
            <w:pPr>
              <w:pStyle w:val="pTight"/>
            </w:pPr>
            <w:r>
              <w:rPr>
                <w:color w:val="FFFFFF"/>
                <w:b w:val="1"/>
                <w:bCs w:val="1"/>
              </w:rPr>
              <w:t xml:space="preserve">Banheiro</w:t>
            </w:r>
          </w:p>
        </w:tc>
      </w:tr>
      <w:tr>
        <w:trPr>
          <w:cantSplit w:val="1"/>
        </w:trPr>
        <w:tc>
          <w:tcPr>
            <w:tcW w:w="2900" w:type="dxa"/>
            <w:shd w:val="clear" w:fill="EDE9FE"/>
            <w:noWrap/>
          </w:tcPr>
          <w:p>
            <w:pPr>
              <w:pStyle w:val="pTight"/>
            </w:pPr>
            <w:r>
              <w:rPr>
                <w:b w:val="1"/>
                <w:bCs w:val="1"/>
              </w:rPr>
              <w:t xml:space="preserve">Item</w:t>
            </w:r>
          </w:p>
        </w:tc>
        <w:tc>
          <w:tcPr>
            <w:tcW w:w="3350" w:type="dxa"/>
            <w:shd w:val="clear" w:fill="EDE9FE"/>
            <w:noWrap/>
          </w:tcPr>
          <w:p>
            <w:pPr>
              <w:pStyle w:val="pTight"/>
            </w:pPr>
            <w:r>
              <w:rPr>
                <w:b w:val="1"/>
                <w:bCs w:val="1"/>
              </w:rPr>
              <w:t xml:space="preserve">Estado</w:t>
            </w:r>
          </w:p>
        </w:tc>
        <w:tc>
          <w:tcPr>
            <w:tcW w:w="2755" w:type="dxa"/>
            <w:shd w:val="clear" w:fill="EDE9FE"/>
            <w:noWrap/>
          </w:tcPr>
          <w:p>
            <w:pPr>
              <w:pStyle w:val="pTight"/>
            </w:pPr>
            <w:r>
              <w:rPr>
                <w:b w:val="1"/>
                <w:bCs w:val="1"/>
              </w:rPr>
              <w:t xml:space="preserve">Observação</w:t>
            </w:r>
          </w:p>
        </w:tc>
        <w:tc>
          <w:tcPr>
            <w:tcW w:w="1200" w:type="dxa"/>
            <w:shd w:val="clear" w:fill="EDE9FE"/>
            <w:noWrap/>
          </w:tcPr>
          <w:p>
            <w:pPr>
              <w:pStyle w:val="pTight"/>
            </w:pPr>
            <w:r>
              <w:rPr>
                <w:b w:val="1"/>
                <w:bCs w:val="1"/>
              </w:rPr>
              <w:t xml:space="preserve">Foto nº</w:t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/>
              <w:t xml:space="preserve">Piso e azulejos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/>
              <w:t xml:space="preserve">Vaso sanitário e caixa acoplada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/>
              <w:t xml:space="preserve">Lavatório e torneira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/>
              <w:t xml:space="preserve">Box e chuveiro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/>
              <w:t xml:space="preserve">Ralos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/>
              <w:t xml:space="preserve">Espelho e acessórios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/>
              <w:t xml:space="preserve">Porta e janela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>
                <w:color w:val="777777"/>
              </w:rPr>
              <w:t xml:space="preserve">Outro: ______________________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cantSplit w:val="1"/>
        </w:trPr>
        <w:tc>
          <w:tcPr>
            <w:tcW w:w="10205" w:type="dxa"/>
            <w:shd w:val="clear" w:fill="6366F1"/>
            <w:gridSpan w:val="4"/>
            <w:noWrap/>
          </w:tcPr>
          <w:p>
            <w:pPr>
              <w:pStyle w:val="pTight"/>
            </w:pPr>
            <w:r>
              <w:rPr>
                <w:color w:val="FFFFFF"/>
                <w:b w:val="1"/>
                <w:bCs w:val="1"/>
              </w:rPr>
              <w:t xml:space="preserve">Área de serviço</w:t>
            </w:r>
          </w:p>
        </w:tc>
      </w:tr>
      <w:tr>
        <w:trPr>
          <w:cantSplit w:val="1"/>
        </w:trPr>
        <w:tc>
          <w:tcPr>
            <w:tcW w:w="2900" w:type="dxa"/>
            <w:shd w:val="clear" w:fill="EDE9FE"/>
            <w:noWrap/>
          </w:tcPr>
          <w:p>
            <w:pPr>
              <w:pStyle w:val="pTight"/>
            </w:pPr>
            <w:r>
              <w:rPr>
                <w:b w:val="1"/>
                <w:bCs w:val="1"/>
              </w:rPr>
              <w:t xml:space="preserve">Item</w:t>
            </w:r>
          </w:p>
        </w:tc>
        <w:tc>
          <w:tcPr>
            <w:tcW w:w="3350" w:type="dxa"/>
            <w:shd w:val="clear" w:fill="EDE9FE"/>
            <w:noWrap/>
          </w:tcPr>
          <w:p>
            <w:pPr>
              <w:pStyle w:val="pTight"/>
            </w:pPr>
            <w:r>
              <w:rPr>
                <w:b w:val="1"/>
                <w:bCs w:val="1"/>
              </w:rPr>
              <w:t xml:space="preserve">Estado</w:t>
            </w:r>
          </w:p>
        </w:tc>
        <w:tc>
          <w:tcPr>
            <w:tcW w:w="2755" w:type="dxa"/>
            <w:shd w:val="clear" w:fill="EDE9FE"/>
            <w:noWrap/>
          </w:tcPr>
          <w:p>
            <w:pPr>
              <w:pStyle w:val="pTight"/>
            </w:pPr>
            <w:r>
              <w:rPr>
                <w:b w:val="1"/>
                <w:bCs w:val="1"/>
              </w:rPr>
              <w:t xml:space="preserve">Observação</w:t>
            </w:r>
          </w:p>
        </w:tc>
        <w:tc>
          <w:tcPr>
            <w:tcW w:w="1200" w:type="dxa"/>
            <w:shd w:val="clear" w:fill="EDE9FE"/>
            <w:noWrap/>
          </w:tcPr>
          <w:p>
            <w:pPr>
              <w:pStyle w:val="pTight"/>
            </w:pPr>
            <w:r>
              <w:rPr>
                <w:b w:val="1"/>
                <w:bCs w:val="1"/>
              </w:rPr>
              <w:t xml:space="preserve">Foto nº</w:t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/>
              <w:t xml:space="preserve">Tanque e torneira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/>
              <w:t xml:space="preserve">Ponto da máquina de lavar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/>
              <w:t xml:space="preserve">Varal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/>
              <w:t xml:space="preserve">Piso e paredes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>
                <w:color w:val="777777"/>
              </w:rPr>
              <w:t xml:space="preserve">Outro: ______________________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cantSplit w:val="1"/>
        </w:trPr>
        <w:tc>
          <w:tcPr>
            <w:tcW w:w="10205" w:type="dxa"/>
            <w:shd w:val="clear" w:fill="6366F1"/>
            <w:gridSpan w:val="4"/>
            <w:noWrap/>
          </w:tcPr>
          <w:p>
            <w:pPr>
              <w:pStyle w:val="pTight"/>
            </w:pPr>
            <w:r>
              <w:rPr>
                <w:color w:val="FFFFFF"/>
                <w:b w:val="1"/>
                <w:bCs w:val="1"/>
              </w:rPr>
              <w:t xml:space="preserve">Área externa (varanda, quintal, jardim)</w:t>
            </w:r>
          </w:p>
        </w:tc>
      </w:tr>
      <w:tr>
        <w:trPr>
          <w:cantSplit w:val="1"/>
        </w:trPr>
        <w:tc>
          <w:tcPr>
            <w:tcW w:w="2900" w:type="dxa"/>
            <w:shd w:val="clear" w:fill="EDE9FE"/>
            <w:noWrap/>
          </w:tcPr>
          <w:p>
            <w:pPr>
              <w:pStyle w:val="pTight"/>
            </w:pPr>
            <w:r>
              <w:rPr>
                <w:b w:val="1"/>
                <w:bCs w:val="1"/>
              </w:rPr>
              <w:t xml:space="preserve">Item</w:t>
            </w:r>
          </w:p>
        </w:tc>
        <w:tc>
          <w:tcPr>
            <w:tcW w:w="3350" w:type="dxa"/>
            <w:shd w:val="clear" w:fill="EDE9FE"/>
            <w:noWrap/>
          </w:tcPr>
          <w:p>
            <w:pPr>
              <w:pStyle w:val="pTight"/>
            </w:pPr>
            <w:r>
              <w:rPr>
                <w:b w:val="1"/>
                <w:bCs w:val="1"/>
              </w:rPr>
              <w:t xml:space="preserve">Estado</w:t>
            </w:r>
          </w:p>
        </w:tc>
        <w:tc>
          <w:tcPr>
            <w:tcW w:w="2755" w:type="dxa"/>
            <w:shd w:val="clear" w:fill="EDE9FE"/>
            <w:noWrap/>
          </w:tcPr>
          <w:p>
            <w:pPr>
              <w:pStyle w:val="pTight"/>
            </w:pPr>
            <w:r>
              <w:rPr>
                <w:b w:val="1"/>
                <w:bCs w:val="1"/>
              </w:rPr>
              <w:t xml:space="preserve">Observação</w:t>
            </w:r>
          </w:p>
        </w:tc>
        <w:tc>
          <w:tcPr>
            <w:tcW w:w="1200" w:type="dxa"/>
            <w:shd w:val="clear" w:fill="EDE9FE"/>
            <w:noWrap/>
          </w:tcPr>
          <w:p>
            <w:pPr>
              <w:pStyle w:val="pTight"/>
            </w:pPr>
            <w:r>
              <w:rPr>
                <w:b w:val="1"/>
                <w:bCs w:val="1"/>
              </w:rPr>
              <w:t xml:space="preserve">Foto nº</w:t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/>
              <w:t xml:space="preserve">Piso e ralos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/>
              <w:t xml:space="preserve">Muro, grades e portão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/>
              <w:t xml:space="preserve">Jardim e grama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/>
              <w:t xml:space="preserve">Churrasqueira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/>
              <w:t xml:space="preserve">Iluminação externa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>
                <w:color w:val="777777"/>
              </w:rPr>
              <w:t xml:space="preserve">Outro: ______________________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cantSplit w:val="1"/>
        </w:trPr>
        <w:tc>
          <w:tcPr>
            <w:tcW w:w="10205" w:type="dxa"/>
            <w:shd w:val="clear" w:fill="6366F1"/>
            <w:gridSpan w:val="4"/>
            <w:noWrap/>
          </w:tcPr>
          <w:p>
            <w:pPr>
              <w:pStyle w:val="pTight"/>
            </w:pPr>
            <w:r>
              <w:rPr>
                <w:color w:val="FFFFFF"/>
                <w:b w:val="1"/>
                <w:bCs w:val="1"/>
              </w:rPr>
              <w:t xml:space="preserve">Garagem</w:t>
            </w:r>
          </w:p>
        </w:tc>
      </w:tr>
      <w:tr>
        <w:trPr>
          <w:cantSplit w:val="1"/>
        </w:trPr>
        <w:tc>
          <w:tcPr>
            <w:tcW w:w="2900" w:type="dxa"/>
            <w:shd w:val="clear" w:fill="EDE9FE"/>
            <w:noWrap/>
          </w:tcPr>
          <w:p>
            <w:pPr>
              <w:pStyle w:val="pTight"/>
            </w:pPr>
            <w:r>
              <w:rPr>
                <w:b w:val="1"/>
                <w:bCs w:val="1"/>
              </w:rPr>
              <w:t xml:space="preserve">Item</w:t>
            </w:r>
          </w:p>
        </w:tc>
        <w:tc>
          <w:tcPr>
            <w:tcW w:w="3350" w:type="dxa"/>
            <w:shd w:val="clear" w:fill="EDE9FE"/>
            <w:noWrap/>
          </w:tcPr>
          <w:p>
            <w:pPr>
              <w:pStyle w:val="pTight"/>
            </w:pPr>
            <w:r>
              <w:rPr>
                <w:b w:val="1"/>
                <w:bCs w:val="1"/>
              </w:rPr>
              <w:t xml:space="preserve">Estado</w:t>
            </w:r>
          </w:p>
        </w:tc>
        <w:tc>
          <w:tcPr>
            <w:tcW w:w="2755" w:type="dxa"/>
            <w:shd w:val="clear" w:fill="EDE9FE"/>
            <w:noWrap/>
          </w:tcPr>
          <w:p>
            <w:pPr>
              <w:pStyle w:val="pTight"/>
            </w:pPr>
            <w:r>
              <w:rPr>
                <w:b w:val="1"/>
                <w:bCs w:val="1"/>
              </w:rPr>
              <w:t xml:space="preserve">Observação</w:t>
            </w:r>
          </w:p>
        </w:tc>
        <w:tc>
          <w:tcPr>
            <w:tcW w:w="1200" w:type="dxa"/>
            <w:shd w:val="clear" w:fill="EDE9FE"/>
            <w:noWrap/>
          </w:tcPr>
          <w:p>
            <w:pPr>
              <w:pStyle w:val="pTight"/>
            </w:pPr>
            <w:r>
              <w:rPr>
                <w:b w:val="1"/>
                <w:bCs w:val="1"/>
              </w:rPr>
              <w:t xml:space="preserve">Foto nº</w:t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/>
              <w:t xml:space="preserve">Portão e controles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/>
              <w:t xml:space="preserve">Piso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/>
              <w:t xml:space="preserve">Vaga demarcada (nº)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>
                <w:color w:val="777777"/>
              </w:rPr>
              <w:t xml:space="preserve">Outro: ______________________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cantSplit w:val="1"/>
        </w:trPr>
        <w:tc>
          <w:tcPr>
            <w:tcW w:w="10205" w:type="dxa"/>
            <w:shd w:val="clear" w:fill="6366F1"/>
            <w:gridSpan w:val="4"/>
            <w:noWrap/>
          </w:tcPr>
          <w:p>
            <w:pPr>
              <w:pStyle w:val="pTight"/>
            </w:pPr>
            <w:r>
              <w:rPr>
                <w:color w:val="FFFFFF"/>
                <w:b w:val="1"/>
                <w:bCs w:val="1"/>
              </w:rPr>
              <w:t xml:space="preserve">Instalações gerais</w:t>
            </w:r>
          </w:p>
        </w:tc>
      </w:tr>
      <w:tr>
        <w:trPr>
          <w:cantSplit w:val="1"/>
        </w:trPr>
        <w:tc>
          <w:tcPr>
            <w:tcW w:w="2900" w:type="dxa"/>
            <w:shd w:val="clear" w:fill="EDE9FE"/>
            <w:noWrap/>
          </w:tcPr>
          <w:p>
            <w:pPr>
              <w:pStyle w:val="pTight"/>
            </w:pPr>
            <w:r>
              <w:rPr>
                <w:b w:val="1"/>
                <w:bCs w:val="1"/>
              </w:rPr>
              <w:t xml:space="preserve">Item</w:t>
            </w:r>
          </w:p>
        </w:tc>
        <w:tc>
          <w:tcPr>
            <w:tcW w:w="3350" w:type="dxa"/>
            <w:shd w:val="clear" w:fill="EDE9FE"/>
            <w:noWrap/>
          </w:tcPr>
          <w:p>
            <w:pPr>
              <w:pStyle w:val="pTight"/>
            </w:pPr>
            <w:r>
              <w:rPr>
                <w:b w:val="1"/>
                <w:bCs w:val="1"/>
              </w:rPr>
              <w:t xml:space="preserve">Estado</w:t>
            </w:r>
          </w:p>
        </w:tc>
        <w:tc>
          <w:tcPr>
            <w:tcW w:w="2755" w:type="dxa"/>
            <w:shd w:val="clear" w:fill="EDE9FE"/>
            <w:noWrap/>
          </w:tcPr>
          <w:p>
            <w:pPr>
              <w:pStyle w:val="pTight"/>
            </w:pPr>
            <w:r>
              <w:rPr>
                <w:b w:val="1"/>
                <w:bCs w:val="1"/>
              </w:rPr>
              <w:t xml:space="preserve">Observação</w:t>
            </w:r>
          </w:p>
        </w:tc>
        <w:tc>
          <w:tcPr>
            <w:tcW w:w="1200" w:type="dxa"/>
            <w:shd w:val="clear" w:fill="EDE9FE"/>
            <w:noWrap/>
          </w:tcPr>
          <w:p>
            <w:pPr>
              <w:pStyle w:val="pTight"/>
            </w:pPr>
            <w:r>
              <w:rPr>
                <w:b w:val="1"/>
                <w:bCs w:val="1"/>
              </w:rPr>
              <w:t xml:space="preserve">Foto nº</w:t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/>
              <w:t xml:space="preserve">Quadro de luz e disjuntores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/>
              <w:t xml:space="preserve">Caixa d'água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/>
              <w:t xml:space="preserve">Aquecedor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/>
              <w:t xml:space="preserve">Interfone e campainha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96.8503937007873" w:hRule="atLeast"/>
          <w:cantSplit w:val="1"/>
        </w:trPr>
        <w:tc>
          <w:tcPr>
            <w:tcW w:w="2900" w:type="dxa"/>
            <w:noWrap/>
          </w:tcPr>
          <w:p>
            <w:pPr>
              <w:pStyle w:val="pTight"/>
            </w:pPr>
            <w:r>
              <w:rPr>
                <w:color w:val="777777"/>
              </w:rPr>
              <w:t xml:space="preserve">Outro: ______________________</w:t>
            </w:r>
          </w:p>
        </w:tc>
        <w:tc>
          <w:tcPr>
            <w:tcW w:w="3350" w:type="dxa"/>
            <w:noWrap/>
          </w:tcPr>
          <w:p>
            <w:pPr>
              <w:pStyle w:val="pTight"/>
            </w:pPr>
            <w:r>
              <w:rPr>
                <w:sz w:val="14"/>
                <w:szCs w:val="14"/>
              </w:rPr>
              <w:t xml:space="preserve">(  ) Novo   (  ) Bom   (  ) Regular   (  ) Ruim</w:t>
            </w:r>
          </w:p>
        </w:tc>
        <w:tc>
          <w:tcPr>
            <w:tcW w:w="275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2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</w:tbl>
    <w:p>
      <w:pPr>
        <w:spacing w:before="80" w:after="80"/>
      </w:pPr>
      <w:r>
        <w:rPr>
          <w:color w:val="555555"/>
          <w:sz w:val="16"/>
          <w:szCs w:val="16"/>
        </w:rPr>
        <w:t xml:space="preserve">Imóvel mobiliado: relacionar cada móvel e eletrodoméstico (marca, modelo, estado e foto nº) em folha anexa, assinada pelas partes.</w:t>
      </w:r>
    </w:p>
    <w:p>
      <w:pPr>
        <w:pStyle w:val="pSec"/>
      </w:pPr>
      <w:r>
        <w:rPr>
          <w:color w:val="4338CA"/>
          <w:sz w:val="22"/>
          <w:szCs w:val="22"/>
          <w:b w:val="1"/>
          <w:bCs w:val="1"/>
        </w:rPr>
        <w:t xml:space="preserve">3. Leituras dos medidores</w:t>
      </w:r>
    </w:p>
    <w:tbl>
      <w:tblGrid>
        <w:gridCol w:w="3800" w:type="dxa"/>
        <w:gridCol w:w="2400" w:type="dxa"/>
        <w:gridCol w:w="2400" w:type="dxa"/>
        <w:gridCol w:w="1605" w:type="dxa"/>
      </w:tblGrid>
      <w:tblPr>
        <w:tblW w:w="5000" w:type="pct"/>
        <w:tblLayout w:type="autofit"/>
        <w:tblCellMar>
          <w:top w:w="50" w:type="dxa"/>
          <w:left w:w="50" w:type="dxa"/>
          <w:right w:w="50" w:type="dxa"/>
          <w:bottom w:w="50" w:type="dxa"/>
        </w:tblCellMar>
        <w:tblBorders>
          <w:top w:val="single" w:sz="4" w:color="A3A3A3"/>
          <w:left w:val="single" w:sz="4" w:color="A3A3A3"/>
          <w:right w:val="single" w:sz="4" w:color="A3A3A3"/>
          <w:bottom w:val="single" w:sz="4" w:color="A3A3A3"/>
          <w:insideH w:val="single" w:sz="4" w:color="A3A3A3"/>
          <w:insideV w:val="single" w:sz="4" w:color="A3A3A3"/>
        </w:tblBorders>
      </w:tblPr>
      <w:tr>
        <w:trPr/>
        <w:tc>
          <w:tcPr>
            <w:tcW w:w="3800" w:type="dxa"/>
            <w:shd w:val="clear" w:fill="EDE9FE"/>
            <w:noWrap/>
          </w:tcPr>
          <w:p>
            <w:pPr>
              <w:pStyle w:val="pTight"/>
            </w:pPr>
            <w:r>
              <w:rPr>
                <w:b w:val="1"/>
                <w:bCs w:val="1"/>
              </w:rPr>
              <w:t xml:space="preserve">Medidor</w:t>
            </w:r>
          </w:p>
        </w:tc>
        <w:tc>
          <w:tcPr>
            <w:tcW w:w="2400" w:type="dxa"/>
            <w:shd w:val="clear" w:fill="EDE9FE"/>
            <w:noWrap/>
          </w:tcPr>
          <w:p>
            <w:pPr>
              <w:pStyle w:val="pTight"/>
            </w:pPr>
            <w:r>
              <w:rPr>
                <w:b w:val="1"/>
                <w:bCs w:val="1"/>
              </w:rPr>
              <w:t xml:space="preserve">Nº do medidor</w:t>
            </w:r>
          </w:p>
        </w:tc>
        <w:tc>
          <w:tcPr>
            <w:tcW w:w="2400" w:type="dxa"/>
            <w:shd w:val="clear" w:fill="EDE9FE"/>
            <w:noWrap/>
          </w:tcPr>
          <w:p>
            <w:pPr>
              <w:pStyle w:val="pTight"/>
            </w:pPr>
            <w:r>
              <w:rPr>
                <w:b w:val="1"/>
                <w:bCs w:val="1"/>
              </w:rPr>
              <w:t xml:space="preserve">Leitura na data</w:t>
            </w:r>
          </w:p>
        </w:tc>
        <w:tc>
          <w:tcPr>
            <w:tcW w:w="1605" w:type="dxa"/>
            <w:shd w:val="clear" w:fill="EDE9FE"/>
            <w:noWrap/>
          </w:tcPr>
          <w:p>
            <w:pPr>
              <w:pStyle w:val="pTight"/>
            </w:pPr>
            <w:r>
              <w:rPr>
                <w:b w:val="1"/>
                <w:bCs w:val="1"/>
              </w:rPr>
              <w:t xml:space="preserve">Foto nº</w:t>
            </w:r>
          </w:p>
        </w:tc>
      </w:tr>
      <w:tr>
        <w:trPr>
          <w:trHeight w:val="425.19685039370074" w:hRule="atLeast"/>
        </w:trPr>
        <w:tc>
          <w:tcPr>
            <w:tcW w:w="3800" w:type="dxa"/>
            <w:noWrap/>
          </w:tcPr>
          <w:p>
            <w:pPr>
              <w:pStyle w:val="pTight"/>
            </w:pPr>
            <w:r>
              <w:rPr/>
              <w:t xml:space="preserve">Água (hidrômetro)</w:t>
            </w:r>
          </w:p>
        </w:tc>
        <w:tc>
          <w:tcPr>
            <w:tcW w:w="24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24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60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425.19685039370074" w:hRule="atLeast"/>
        </w:trPr>
        <w:tc>
          <w:tcPr>
            <w:tcW w:w="3800" w:type="dxa"/>
            <w:noWrap/>
          </w:tcPr>
          <w:p>
            <w:pPr>
              <w:pStyle w:val="pTight"/>
            </w:pPr>
            <w:r>
              <w:rPr/>
              <w:t xml:space="preserve">Energia elétrica (medidor)</w:t>
            </w:r>
          </w:p>
        </w:tc>
        <w:tc>
          <w:tcPr>
            <w:tcW w:w="24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24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60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425.19685039370074" w:hRule="atLeast"/>
        </w:trPr>
        <w:tc>
          <w:tcPr>
            <w:tcW w:w="3800" w:type="dxa"/>
            <w:noWrap/>
          </w:tcPr>
          <w:p>
            <w:pPr>
              <w:pStyle w:val="pTight"/>
            </w:pPr>
            <w:r>
              <w:rPr/>
              <w:t xml:space="preserve">Gás (medidor ou botijão: peso e lacre)</w:t>
            </w:r>
          </w:p>
        </w:tc>
        <w:tc>
          <w:tcPr>
            <w:tcW w:w="24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24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160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</w:tbl>
    <w:p>
      <w:pPr>
        <w:pStyle w:val="pSec"/>
      </w:pPr>
      <w:r>
        <w:rPr>
          <w:color w:val="4338CA"/>
          <w:sz w:val="22"/>
          <w:szCs w:val="22"/>
          <w:b w:val="1"/>
          <w:bCs w:val="1"/>
        </w:rPr>
        <w:t xml:space="preserve">4. Chaves e controles entregues</w:t>
      </w:r>
    </w:p>
    <w:tbl>
      <w:tblGrid>
        <w:gridCol w:w="4400" w:type="dxa"/>
        <w:gridCol w:w="1800" w:type="dxa"/>
        <w:gridCol w:w="4005" w:type="dxa"/>
      </w:tblGrid>
      <w:tblPr>
        <w:tblW w:w="5000" w:type="pct"/>
        <w:tblLayout w:type="autofit"/>
        <w:tblCellMar>
          <w:top w:w="50" w:type="dxa"/>
          <w:left w:w="50" w:type="dxa"/>
          <w:right w:w="50" w:type="dxa"/>
          <w:bottom w:w="50" w:type="dxa"/>
        </w:tblCellMar>
        <w:tblBorders>
          <w:top w:val="single" w:sz="4" w:color="A3A3A3"/>
          <w:left w:val="single" w:sz="4" w:color="A3A3A3"/>
          <w:right w:val="single" w:sz="4" w:color="A3A3A3"/>
          <w:bottom w:val="single" w:sz="4" w:color="A3A3A3"/>
          <w:insideH w:val="single" w:sz="4" w:color="A3A3A3"/>
          <w:insideV w:val="single" w:sz="4" w:color="A3A3A3"/>
        </w:tblBorders>
      </w:tblPr>
      <w:tr>
        <w:trPr/>
        <w:tc>
          <w:tcPr>
            <w:tcW w:w="4400" w:type="dxa"/>
            <w:shd w:val="clear" w:fill="EDE9FE"/>
            <w:noWrap/>
          </w:tcPr>
          <w:p>
            <w:pPr>
              <w:pStyle w:val="pTight"/>
            </w:pPr>
            <w:r>
              <w:rPr>
                <w:b w:val="1"/>
                <w:bCs w:val="1"/>
              </w:rPr>
              <w:t xml:space="preserve">Tipo</w:t>
            </w:r>
          </w:p>
        </w:tc>
        <w:tc>
          <w:tcPr>
            <w:tcW w:w="1800" w:type="dxa"/>
            <w:shd w:val="clear" w:fill="EDE9FE"/>
            <w:noWrap/>
          </w:tcPr>
          <w:p>
            <w:pPr>
              <w:pStyle w:val="pTight"/>
            </w:pPr>
            <w:r>
              <w:rPr>
                <w:b w:val="1"/>
                <w:bCs w:val="1"/>
              </w:rPr>
              <w:t xml:space="preserve">Quantidade</w:t>
            </w:r>
          </w:p>
        </w:tc>
        <w:tc>
          <w:tcPr>
            <w:tcW w:w="4005" w:type="dxa"/>
            <w:shd w:val="clear" w:fill="EDE9FE"/>
            <w:noWrap/>
          </w:tcPr>
          <w:p>
            <w:pPr>
              <w:pStyle w:val="pTight"/>
            </w:pPr>
            <w:r>
              <w:rPr>
                <w:b w:val="1"/>
                <w:bCs w:val="1"/>
              </w:rPr>
              <w:t xml:space="preserve">Observação</w:t>
            </w:r>
          </w:p>
        </w:tc>
      </w:tr>
      <w:tr>
        <w:trPr>
          <w:trHeight w:val="368.503937007874" w:hRule="atLeast"/>
        </w:trPr>
        <w:tc>
          <w:tcPr>
            <w:tcW w:w="4400" w:type="dxa"/>
            <w:noWrap/>
          </w:tcPr>
          <w:p>
            <w:pPr>
              <w:pStyle w:val="pTight"/>
            </w:pPr>
            <w:r>
              <w:rPr/>
              <w:t xml:space="preserve">Porta de entrada</w:t>
            </w:r>
          </w:p>
        </w:tc>
        <w:tc>
          <w:tcPr>
            <w:tcW w:w="18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400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68.503937007874" w:hRule="atLeast"/>
        </w:trPr>
        <w:tc>
          <w:tcPr>
            <w:tcW w:w="4400" w:type="dxa"/>
            <w:noWrap/>
          </w:tcPr>
          <w:p>
            <w:pPr>
              <w:pStyle w:val="pTight"/>
            </w:pPr>
            <w:r>
              <w:rPr/>
              <w:t xml:space="preserve">Portão social</w:t>
            </w:r>
          </w:p>
        </w:tc>
        <w:tc>
          <w:tcPr>
            <w:tcW w:w="18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400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68.503937007874" w:hRule="atLeast"/>
        </w:trPr>
        <w:tc>
          <w:tcPr>
            <w:tcW w:w="4400" w:type="dxa"/>
            <w:noWrap/>
          </w:tcPr>
          <w:p>
            <w:pPr>
              <w:pStyle w:val="pTight"/>
            </w:pPr>
            <w:r>
              <w:rPr/>
              <w:t xml:space="preserve">Portão da garagem</w:t>
            </w:r>
          </w:p>
        </w:tc>
        <w:tc>
          <w:tcPr>
            <w:tcW w:w="18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400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68.503937007874" w:hRule="atLeast"/>
        </w:trPr>
        <w:tc>
          <w:tcPr>
            <w:tcW w:w="4400" w:type="dxa"/>
            <w:noWrap/>
          </w:tcPr>
          <w:p>
            <w:pPr>
              <w:pStyle w:val="pTight"/>
            </w:pPr>
            <w:r>
              <w:rPr/>
              <w:t xml:space="preserve">Caixa de correio</w:t>
            </w:r>
          </w:p>
        </w:tc>
        <w:tc>
          <w:tcPr>
            <w:tcW w:w="18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400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68.503937007874" w:hRule="atLeast"/>
        </w:trPr>
        <w:tc>
          <w:tcPr>
            <w:tcW w:w="4400" w:type="dxa"/>
            <w:noWrap/>
          </w:tcPr>
          <w:p>
            <w:pPr>
              <w:pStyle w:val="pTight"/>
            </w:pPr>
            <w:r>
              <w:rPr/>
              <w:t xml:space="preserve">Controle remoto do portão</w:t>
            </w:r>
          </w:p>
        </w:tc>
        <w:tc>
          <w:tcPr>
            <w:tcW w:w="18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400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68.503937007874" w:hRule="atLeast"/>
        </w:trPr>
        <w:tc>
          <w:tcPr>
            <w:tcW w:w="4400" w:type="dxa"/>
            <w:noWrap/>
          </w:tcPr>
          <w:p>
            <w:pPr>
              <w:pStyle w:val="pTight"/>
            </w:pPr>
            <w:r>
              <w:rPr/>
              <w:t xml:space="preserve">Cartão ou tag de acesso</w:t>
            </w:r>
          </w:p>
        </w:tc>
        <w:tc>
          <w:tcPr>
            <w:tcW w:w="18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400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  <w:tr>
        <w:trPr>
          <w:trHeight w:val="368.503937007874" w:hRule="atLeast"/>
        </w:trPr>
        <w:tc>
          <w:tcPr>
            <w:tcW w:w="4400" w:type="dxa"/>
            <w:noWrap/>
          </w:tcPr>
          <w:p>
            <w:pPr>
              <w:pStyle w:val="pTight"/>
            </w:pPr>
            <w:r>
              <w:rPr/>
              <w:t xml:space="preserve">Outras</w:t>
            </w:r>
          </w:p>
        </w:tc>
        <w:tc>
          <w:tcPr>
            <w:tcW w:w="1800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  <w:tc>
          <w:tcPr>
            <w:tcW w:w="400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</w:tbl>
    <w:p>
      <w:pPr>
        <w:pStyle w:val="pSec"/>
      </w:pPr>
      <w:r>
        <w:rPr>
          <w:color w:val="4338CA"/>
          <w:sz w:val="22"/>
          <w:szCs w:val="22"/>
          <w:b w:val="1"/>
          <w:bCs w:val="1"/>
        </w:rPr>
        <w:t xml:space="preserve">5. Observações gerais do vistoriador</w:t>
      </w:r>
    </w:p>
    <w:tbl>
      <w:tblGrid>
        <w:gridCol w:w="10205" w:type="dxa"/>
      </w:tblGrid>
      <w:tblPr>
        <w:tblW w:w="5000" w:type="pct"/>
        <w:tblLayout w:type="autofit"/>
        <w:tblCellMar>
          <w:top w:w="50" w:type="dxa"/>
          <w:left w:w="50" w:type="dxa"/>
          <w:right w:w="50" w:type="dxa"/>
          <w:bottom w:w="50" w:type="dxa"/>
        </w:tblCellMar>
        <w:tblBorders>
          <w:top w:val="single" w:sz="4" w:color="A3A3A3"/>
          <w:left w:val="single" w:sz="4" w:color="A3A3A3"/>
          <w:right w:val="single" w:sz="4" w:color="A3A3A3"/>
          <w:bottom w:val="single" w:sz="4" w:color="A3A3A3"/>
          <w:insideH w:val="single" w:sz="4" w:color="A3A3A3"/>
          <w:insideV w:val="single" w:sz="4" w:color="A3A3A3"/>
        </w:tblBorders>
      </w:tblPr>
      <w:tr>
        <w:trPr>
          <w:trHeight w:val="1814.1732283464567" w:hRule="atLeast"/>
        </w:trPr>
        <w:tc>
          <w:tcPr>
            <w:tcW w:w="1020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</w:tbl>
    <w:p>
      <w:pPr>
        <w:pStyle w:val="pSec"/>
      </w:pPr>
      <w:r>
        <w:rPr>
          <w:color w:val="4338CA"/>
          <w:sz w:val="22"/>
          <w:szCs w:val="22"/>
          <w:b w:val="1"/>
          <w:bCs w:val="1"/>
        </w:rPr>
        <w:t xml:space="preserve">6. Ressalvas do locatário (itens de que discorda, registrados no ato)</w:t>
      </w:r>
    </w:p>
    <w:tbl>
      <w:tblGrid>
        <w:gridCol w:w="10205" w:type="dxa"/>
      </w:tblGrid>
      <w:tblPr>
        <w:tblW w:w="5000" w:type="pct"/>
        <w:tblLayout w:type="autofit"/>
        <w:tblCellMar>
          <w:top w:w="50" w:type="dxa"/>
          <w:left w:w="50" w:type="dxa"/>
          <w:right w:w="50" w:type="dxa"/>
          <w:bottom w:w="50" w:type="dxa"/>
        </w:tblCellMar>
        <w:tblBorders>
          <w:top w:val="single" w:sz="4" w:color="A3A3A3"/>
          <w:left w:val="single" w:sz="4" w:color="A3A3A3"/>
          <w:right w:val="single" w:sz="4" w:color="A3A3A3"/>
          <w:bottom w:val="single" w:sz="4" w:color="A3A3A3"/>
          <w:insideH w:val="single" w:sz="4" w:color="A3A3A3"/>
          <w:insideV w:val="single" w:sz="4" w:color="A3A3A3"/>
        </w:tblBorders>
      </w:tblPr>
      <w:tr>
        <w:trPr>
          <w:trHeight w:val="1814.1732283464567" w:hRule="atLeast"/>
        </w:trPr>
        <w:tc>
          <w:tcPr>
            <w:tcW w:w="10205" w:type="dxa"/>
            <w:noWrap/>
          </w:tcPr>
          <w:p>
            <w:pPr>
              <w:pStyle w:val="pTight"/>
            </w:pPr>
            <w:r>
              <w:rPr/>
              <w:t xml:space="preserve"/>
            </w:r>
          </w:p>
        </w:tc>
      </w:tr>
    </w:tbl>
    <w:p>
      <w:pPr>
        <w:keepNext w:val="1"/>
        <w:pageBreakBefore w:val="1"/>
        <w:spacing w:before="0" w:after="80"/>
      </w:pPr>
      <w:r>
        <w:rPr>
          <w:color w:val="4338CA"/>
          <w:sz w:val="22"/>
          <w:szCs w:val="22"/>
          <w:b w:val="1"/>
          <w:bCs w:val="1"/>
        </w:rPr>
        <w:t xml:space="preserve">7. Assinaturas</w:t>
      </w:r>
    </w:p>
    <w:p>
      <w:pPr>
        <w:spacing w:after="400"/>
      </w:pPr>
      <w:r>
        <w:rPr>
          <w:color w:val="555555"/>
          <w:sz w:val="16"/>
          <w:szCs w:val="16"/>
        </w:rPr>
        <w:t xml:space="preserve">As partes declaram ter acompanhado a vistoria e recebido uma via deste laudo e do anexo fotográfico.</w:t>
      </w:r>
    </w:p>
    <w:p>
      <w:pPr>
        <w:spacing w:after="500"/>
      </w:pPr>
      <w:r>
        <w:rPr/>
        <w:t xml:space="preserve">Local e data: ________________________________________, ______ de ______________________ de 20____.</w:t>
      </w:r>
    </w:p>
    <w:tbl>
      <w:tblGrid>
        <w:gridCol w:w="5102" w:type="dxa"/>
        <w:gridCol w:w="5102" w:type="dxa"/>
      </w:tblGrid>
      <w:tblPr>
        <w:tblW w:w="5000" w:type="pct"/>
        <w:tblLayout w:type="autofit"/>
        <w:tblCellMar>
          <w:top w:w="80" w:type="dxa"/>
          <w:left w:w="80" w:type="dxa"/>
          <w:right w:w="80" w:type="dxa"/>
          <w:bottom w:w="80" w:type="dxa"/>
        </w:tblCellMar>
      </w:tblPr>
      <w:tr>
        <w:trPr>
          <w:trHeight w:val="907.0866141732283" w:hRule="atLeast"/>
        </w:trPr>
        <w:tc>
          <w:tcPr>
            <w:tcW w:w="5102" w:type="dxa"/>
            <w:noWrap/>
          </w:tcPr>
          <w:p>
            <w:pPr>
              <w:jc w:val="center"/>
              <w:spacing w:before="500" w:after="0"/>
            </w:pPr>
            <w:r>
              <w:rPr/>
              <w:t xml:space="preserve">______________________________________</w:t>
            </w:r>
          </w:p>
          <w:p>
            <w:pPr>
              <w:jc w:val="center"/>
              <w:spacing w:after="0"/>
            </w:pPr>
            <w:r>
              <w:rPr>
                <w:sz w:val="16"/>
                <w:szCs w:val="16"/>
                <w:b w:val="1"/>
                <w:bCs w:val="1"/>
              </w:rPr>
              <w:t xml:space="preserve">Locador(a) ou imobiliária</w:t>
            </w:r>
          </w:p>
          <w:p>
            <w:pPr>
              <w:jc w:val="center"/>
            </w:pPr>
            <w:r>
              <w:rPr>
                <w:color w:val="555555"/>
                <w:sz w:val="16"/>
                <w:szCs w:val="16"/>
              </w:rPr>
              <w:t xml:space="preserve">Nome e CPF: ________________________________</w:t>
            </w:r>
          </w:p>
        </w:tc>
        <w:tc>
          <w:tcPr>
            <w:tcW w:w="5102" w:type="dxa"/>
            <w:noWrap/>
          </w:tcPr>
          <w:p>
            <w:pPr>
              <w:jc w:val="center"/>
              <w:spacing w:before="500" w:after="0"/>
            </w:pPr>
            <w:r>
              <w:rPr/>
              <w:t xml:space="preserve">______________________________________</w:t>
            </w:r>
          </w:p>
          <w:p>
            <w:pPr>
              <w:jc w:val="center"/>
              <w:spacing w:after="0"/>
            </w:pPr>
            <w:r>
              <w:rPr>
                <w:sz w:val="16"/>
                <w:szCs w:val="16"/>
                <w:b w:val="1"/>
                <w:bCs w:val="1"/>
              </w:rPr>
              <w:t xml:space="preserve">Locatário(a)</w:t>
            </w:r>
          </w:p>
          <w:p>
            <w:pPr>
              <w:jc w:val="center"/>
            </w:pPr>
            <w:r>
              <w:rPr>
                <w:color w:val="555555"/>
                <w:sz w:val="16"/>
                <w:szCs w:val="16"/>
              </w:rPr>
              <w:t xml:space="preserve">Nome e CPF: ________________________________</w:t>
            </w:r>
          </w:p>
        </w:tc>
      </w:tr>
      <w:tr>
        <w:trPr>
          <w:trHeight w:val="907.0866141732283" w:hRule="atLeast"/>
        </w:trPr>
        <w:tc>
          <w:tcPr>
            <w:tcW w:w="5102" w:type="dxa"/>
            <w:noWrap/>
          </w:tcPr>
          <w:p>
            <w:pPr>
              <w:jc w:val="center"/>
              <w:spacing w:before="500" w:after="0"/>
            </w:pPr>
            <w:r>
              <w:rPr/>
              <w:t xml:space="preserve">______________________________________</w:t>
            </w:r>
          </w:p>
          <w:p>
            <w:pPr>
              <w:jc w:val="center"/>
              <w:spacing w:after="0"/>
            </w:pPr>
            <w:r>
              <w:rPr>
                <w:sz w:val="16"/>
                <w:szCs w:val="16"/>
                <w:b w:val="1"/>
                <w:bCs w:val="1"/>
              </w:rPr>
              <w:t xml:space="preserve">Vistoriador(a)</w:t>
            </w:r>
          </w:p>
          <w:p>
            <w:pPr>
              <w:jc w:val="center"/>
            </w:pPr>
            <w:r>
              <w:rPr>
                <w:color w:val="555555"/>
                <w:sz w:val="16"/>
                <w:szCs w:val="16"/>
              </w:rPr>
              <w:t xml:space="preserve">Nome e CPF: ________________________________</w:t>
            </w:r>
          </w:p>
        </w:tc>
        <w:tc>
          <w:tcPr>
            <w:tcW w:w="5102" w:type="dxa"/>
            <w:noWrap/>
          </w:tcPr>
          <w:p>
            <w:pPr>
              <w:jc w:val="center"/>
              <w:spacing w:before="500" w:after="0"/>
            </w:pPr>
            <w:r>
              <w:rPr/>
              <w:t xml:space="preserve">______________________________________</w:t>
            </w:r>
          </w:p>
          <w:p>
            <w:pPr>
              <w:jc w:val="center"/>
              <w:spacing w:after="0"/>
            </w:pPr>
            <w:r>
              <w:rPr>
                <w:sz w:val="16"/>
                <w:szCs w:val="16"/>
                <w:b w:val="1"/>
                <w:bCs w:val="1"/>
              </w:rPr>
              <w:t xml:space="preserve">Testemunha</w:t>
            </w:r>
          </w:p>
          <w:p>
            <w:pPr>
              <w:jc w:val="center"/>
            </w:pPr>
            <w:r>
              <w:rPr>
                <w:color w:val="555555"/>
                <w:sz w:val="16"/>
                <w:szCs w:val="16"/>
              </w:rPr>
              <w:t xml:space="preserve">Nome e CPF: ________________________________</w:t>
            </w:r>
          </w:p>
        </w:tc>
      </w:tr>
    </w:tbl>
    <w:sectPr>
      <w:footerReference w:type="default" r:id="rId7"/>
      <w:pgSz w:orient="portrait" w:w="11905.511811023622" w:h="16837.79527559055"/>
      <w:pgMar w:top="850.3937007874015" w:right="850.3937007874015" w:bottom="850.3937007874015" w:left="850.393700787401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4"/>
        <w:szCs w:val="14"/>
      </w:rPr>
      <w:t xml:space="preserve">Modelo gratuito de laudo de vistoria | imobisoft.com.br/blog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18"/>
        <w:szCs w:val="18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Tight">
    <w:name w:val="pTight"/>
    <w:basedOn w:val="Normal"/>
    <w:pPr>
      <w:spacing w:before="0" w:after="40"/>
    </w:pPr>
  </w:style>
  <w:style w:type="paragraph" w:customStyle="1" w:styleId="pSec">
    <w:name w:val="pSec"/>
    <w:basedOn w:val="Normal"/>
    <w:pPr>
      <w:keepNext w:val="1"/>
      <w:spacing w:before="200" w:after="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Imobisoft</dc:creator>
  <dc:title>Laudo de vistoria de imóvel (modelo)</dc:title>
  <dc:description/>
  <dc:subject>Modelo de laudo de vistoria de entrada e saída</dc:subject>
  <cp:keywords/>
  <cp:category/>
  <cp:lastModifiedBy/>
  <dcterms:created xsi:type="dcterms:W3CDTF">2026-09-05T03:44:25+00:00</dcterms:created>
  <dcterms:modified xsi:type="dcterms:W3CDTF">2026-09-05T03:44:25+00:00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